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D6CE1" w:rsidTr="00074D3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D6CE1" w:rsidRPr="00074D30" w:rsidRDefault="001D6CE1" w:rsidP="00074D30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D6CE1" w:rsidRPr="00074D30" w:rsidRDefault="001D6CE1" w:rsidP="00074D3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D6CE1" w:rsidRPr="00074D30" w:rsidRDefault="001D6CE1" w:rsidP="00074D3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6CE1" w:rsidTr="00074D3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1D6CE1" w:rsidRPr="00074D30" w:rsidRDefault="00F83B5E" w:rsidP="00074D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3085"/>
                  <wp:effectExtent l="0" t="0" r="1270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D6CE1" w:rsidRPr="00074D30" w:rsidRDefault="001D6CE1" w:rsidP="00074D3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1D6CE1" w:rsidRPr="00074D30" w:rsidRDefault="001D6CE1" w:rsidP="00074D30">
            <w:pPr>
              <w:spacing w:before="20" w:after="20"/>
              <w:jc w:val="center"/>
              <w:rPr>
                <w:b/>
                <w:i/>
                <w:sz w:val="20"/>
              </w:rPr>
            </w:pPr>
            <w:r w:rsidRPr="00074D30">
              <w:rPr>
                <w:b/>
                <w:i/>
                <w:sz w:val="20"/>
              </w:rPr>
              <w:t>ANEXO II</w:t>
            </w:r>
          </w:p>
          <w:p w:rsidR="001D6CE1" w:rsidRPr="00074D30" w:rsidRDefault="001D6CE1" w:rsidP="00074D30">
            <w:pPr>
              <w:jc w:val="center"/>
              <w:rPr>
                <w:b/>
                <w:sz w:val="24"/>
                <w:szCs w:val="24"/>
              </w:rPr>
            </w:pPr>
            <w:r w:rsidRPr="00074D30">
              <w:rPr>
                <w:b/>
                <w:sz w:val="24"/>
                <w:szCs w:val="24"/>
              </w:rPr>
              <w:t>TRABALHADOR-ESTUDANTE</w:t>
            </w:r>
          </w:p>
          <w:p w:rsidR="001D6CE1" w:rsidRPr="00074D30" w:rsidRDefault="001D6CE1" w:rsidP="00074D3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6CE1" w:rsidTr="00074D30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6CE1" w:rsidRPr="00074D30" w:rsidRDefault="001D6CE1" w:rsidP="00074D3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D6CE1" w:rsidRPr="00074D30" w:rsidRDefault="001D6CE1" w:rsidP="00074D3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D6CE1" w:rsidRPr="00074D30" w:rsidRDefault="001D6CE1" w:rsidP="00074D3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EC5C4D" w:rsidRDefault="00EC5C4D"/>
    <w:p w:rsidR="001D6CE1" w:rsidRDefault="001D6CE1"/>
    <w:p w:rsidR="00F07057" w:rsidRDefault="00F07057" w:rsidP="000658C5">
      <w:pPr>
        <w:ind w:firstLine="5387"/>
        <w:rPr>
          <w:sz w:val="22"/>
          <w:szCs w:val="22"/>
        </w:rPr>
      </w:pPr>
    </w:p>
    <w:p w:rsidR="00313130" w:rsidRPr="000658C5" w:rsidRDefault="00313130" w:rsidP="000658C5">
      <w:pPr>
        <w:ind w:firstLine="5387"/>
        <w:rPr>
          <w:sz w:val="22"/>
          <w:szCs w:val="22"/>
        </w:rPr>
      </w:pPr>
      <w:r w:rsidRPr="000658C5">
        <w:rPr>
          <w:sz w:val="22"/>
          <w:szCs w:val="22"/>
        </w:rPr>
        <w:t>Exmo. Senhor</w:t>
      </w:r>
    </w:p>
    <w:p w:rsidR="00313130" w:rsidRPr="000658C5" w:rsidRDefault="00313130" w:rsidP="000658C5">
      <w:pPr>
        <w:ind w:firstLine="5387"/>
        <w:rPr>
          <w:sz w:val="22"/>
          <w:szCs w:val="22"/>
        </w:rPr>
      </w:pPr>
      <w:r w:rsidRPr="000658C5">
        <w:rPr>
          <w:sz w:val="22"/>
          <w:szCs w:val="22"/>
        </w:rPr>
        <w:t>Presidente do Instituto Superior Técnico</w:t>
      </w:r>
    </w:p>
    <w:p w:rsidR="00584974" w:rsidRDefault="00584974" w:rsidP="009B0E6B">
      <w:pPr>
        <w:spacing w:before="60" w:after="6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9B0E6B" w:rsidRPr="00D8447D" w:rsidTr="002D5D7B">
        <w:trPr>
          <w:trHeight w:hRule="exact" w:val="1028"/>
        </w:trPr>
        <w:tc>
          <w:tcPr>
            <w:tcW w:w="9380" w:type="dxa"/>
          </w:tcPr>
          <w:bookmarkStart w:id="0" w:name="Text6"/>
          <w:p w:rsidR="002D5D7B" w:rsidRDefault="00F8409E" w:rsidP="00F07057">
            <w:pPr>
              <w:spacing w:before="60" w:line="360" w:lineRule="auto"/>
              <w:jc w:val="both"/>
              <w:rPr>
                <w:rFonts w:cs="Arial"/>
                <w:spacing w:val="-4"/>
                <w:sz w:val="20"/>
              </w:rPr>
            </w:pPr>
            <w:r w:rsidRPr="00B9692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B9692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96928">
              <w:rPr>
                <w:rFonts w:ascii="Times New Roman" w:hAnsi="Times New Roman"/>
                <w:sz w:val="20"/>
              </w:rPr>
            </w:r>
            <w:r w:rsidRPr="00B96928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bookmarkEnd w:id="1"/>
            <w:r w:rsidRPr="00B96928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="001611F3" w:rsidRPr="00D8447D">
              <w:rPr>
                <w:rFonts w:cs="Arial"/>
                <w:sz w:val="20"/>
              </w:rPr>
              <w:t xml:space="preserve">, n.º mec. </w:t>
            </w:r>
            <w:bookmarkStart w:id="2" w:name="Text7"/>
            <w:r w:rsidR="001611F3"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11F3"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611F3" w:rsidRPr="00E5221E">
              <w:rPr>
                <w:rFonts w:ascii="Times New Roman" w:hAnsi="Times New Roman"/>
                <w:sz w:val="20"/>
              </w:rPr>
            </w:r>
            <w:r w:rsidR="001611F3" w:rsidRPr="00E5221E">
              <w:rPr>
                <w:rFonts w:ascii="Times New Roman" w:hAnsi="Times New Roman"/>
                <w:sz w:val="20"/>
              </w:rPr>
              <w:fldChar w:fldCharType="separate"/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1611F3"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E5221E">
              <w:rPr>
                <w:rFonts w:cs="Arial"/>
                <w:sz w:val="20"/>
              </w:rPr>
              <w:t>, afe</w:t>
            </w:r>
            <w:r w:rsidR="001611F3" w:rsidRPr="00D8447D">
              <w:rPr>
                <w:rFonts w:cs="Arial"/>
                <w:sz w:val="20"/>
              </w:rPr>
              <w:t xml:space="preserve">to </w:t>
            </w:r>
            <w:bookmarkStart w:id="3" w:name="Text8"/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ao serviço)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1611F3" w:rsidRPr="00D8447D">
              <w:rPr>
                <w:rFonts w:cs="Arial"/>
                <w:sz w:val="20"/>
              </w:rPr>
              <w:t xml:space="preserve">, com o responsável hierárquico </w:t>
            </w:r>
            <w:bookmarkStart w:id="4" w:name="Text9"/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1611F3" w:rsidRPr="00D8447D">
              <w:rPr>
                <w:rFonts w:cs="Arial"/>
                <w:sz w:val="20"/>
              </w:rPr>
              <w:t xml:space="preserve">, n.º mec. </w:t>
            </w:r>
            <w:bookmarkStart w:id="5" w:name="Text10"/>
            <w:r w:rsidR="001611F3"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611F3"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611F3" w:rsidRPr="00E5221E">
              <w:rPr>
                <w:rFonts w:ascii="Times New Roman" w:hAnsi="Times New Roman"/>
                <w:sz w:val="20"/>
              </w:rPr>
            </w:r>
            <w:r w:rsidR="001611F3" w:rsidRPr="00E5221E">
              <w:rPr>
                <w:rFonts w:ascii="Times New Roman" w:hAnsi="Times New Roman"/>
                <w:sz w:val="20"/>
              </w:rPr>
              <w:fldChar w:fldCharType="separate"/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2D5D7B">
              <w:rPr>
                <w:rFonts w:ascii="Times New Roman" w:hAnsi="Times New Roman"/>
                <w:sz w:val="20"/>
              </w:rPr>
              <w:t> </w:t>
            </w:r>
            <w:r w:rsidR="001611F3"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="001611F3" w:rsidRPr="00D8447D">
              <w:rPr>
                <w:rFonts w:cs="Arial"/>
                <w:sz w:val="20"/>
              </w:rPr>
              <w:t xml:space="preserve">, solicita </w:t>
            </w:r>
            <w:r w:rsidR="001611F3" w:rsidRPr="00E10B54">
              <w:rPr>
                <w:rFonts w:cs="Arial"/>
                <w:spacing w:val="-4"/>
                <w:sz w:val="20"/>
              </w:rPr>
              <w:t xml:space="preserve">a V. Ex.ª que, atendendo ao </w:t>
            </w:r>
            <w:r w:rsidR="001611F3" w:rsidRPr="00E10B54">
              <w:rPr>
                <w:rFonts w:cs="Arial"/>
                <w:b/>
                <w:spacing w:val="-4"/>
                <w:sz w:val="20"/>
              </w:rPr>
              <w:t>estatuto de trabalhador-estudante</w:t>
            </w:r>
            <w:r w:rsidR="001611F3" w:rsidRPr="00E10B54">
              <w:rPr>
                <w:rFonts w:cs="Arial"/>
                <w:spacing w:val="-4"/>
                <w:sz w:val="20"/>
              </w:rPr>
              <w:t xml:space="preserve"> que lhe</w:t>
            </w:r>
            <w:r w:rsidR="00F07057" w:rsidRPr="00E10B54">
              <w:rPr>
                <w:rFonts w:cs="Arial"/>
                <w:spacing w:val="-4"/>
                <w:sz w:val="20"/>
              </w:rPr>
              <w:t xml:space="preserve"> foi reconhecido, e ao facto de</w:t>
            </w:r>
          </w:p>
          <w:p w:rsidR="002D5D7B" w:rsidRDefault="002D5D7B" w:rsidP="00F07057">
            <w:pPr>
              <w:spacing w:before="60" w:line="360" w:lineRule="auto"/>
              <w:jc w:val="both"/>
              <w:rPr>
                <w:rFonts w:cs="Arial"/>
                <w:spacing w:val="-4"/>
                <w:sz w:val="20"/>
              </w:rPr>
            </w:pPr>
          </w:p>
          <w:p w:rsidR="002D5D7B" w:rsidRDefault="002D5D7B" w:rsidP="00F07057">
            <w:pPr>
              <w:spacing w:before="60" w:line="360" w:lineRule="auto"/>
              <w:jc w:val="both"/>
              <w:rPr>
                <w:rFonts w:cs="Arial"/>
                <w:spacing w:val="-4"/>
                <w:sz w:val="20"/>
              </w:rPr>
            </w:pPr>
          </w:p>
          <w:p w:rsidR="00B543CC" w:rsidRPr="00F07057" w:rsidRDefault="00F07057" w:rsidP="00F07057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 w:rsidRPr="00E10B54">
              <w:rPr>
                <w:rFonts w:cs="Arial"/>
                <w:spacing w:val="-4"/>
                <w:sz w:val="20"/>
              </w:rPr>
              <w:t>:</w:t>
            </w:r>
          </w:p>
        </w:tc>
      </w:tr>
    </w:tbl>
    <w:p w:rsidR="003576B7" w:rsidRPr="00F8409E" w:rsidRDefault="003576B7" w:rsidP="001611F3">
      <w:pPr>
        <w:rPr>
          <w:rFonts w:cs="Arial"/>
          <w:sz w:val="10"/>
          <w:szCs w:val="10"/>
          <w:highlight w:val="yellow"/>
        </w:rPr>
      </w:pP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8409E" w:rsidRPr="00D8447D" w:rsidTr="00E10B54">
        <w:trPr>
          <w:trHeight w:hRule="exact" w:val="1701"/>
        </w:trPr>
        <w:tc>
          <w:tcPr>
            <w:tcW w:w="8930" w:type="dxa"/>
          </w:tcPr>
          <w:p w:rsidR="00F8409E" w:rsidRPr="00D8447D" w:rsidRDefault="00F8409E" w:rsidP="00E10B54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 w:rsidRPr="00D8447D">
              <w:rPr>
                <w:rFonts w:cs="Arial"/>
                <w:sz w:val="20"/>
              </w:rPr>
              <w:t xml:space="preserve">- O horário estabelecido pela instituição de ensino que frequenta não se coadunar com o seu horário de trabalho, a saber, </w:t>
            </w:r>
            <w:bookmarkStart w:id="6" w:name="Dropdown1"/>
            <w:r w:rsidRPr="00D8447D">
              <w:rPr>
                <w:rFonts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orário flexível"/>
                    <w:listEntry w:val="horário fixo"/>
                  </w:ddList>
                </w:ffData>
              </w:fldChar>
            </w:r>
            <w:r w:rsidRPr="00D8447D">
              <w:rPr>
                <w:rFonts w:cs="Arial"/>
                <w:sz w:val="20"/>
              </w:rPr>
              <w:instrText xml:space="preserve"> FORMDROPDOWN </w:instrText>
            </w:r>
            <w:r w:rsidR="009F4F92">
              <w:rPr>
                <w:rFonts w:cs="Arial"/>
                <w:sz w:val="20"/>
              </w:rPr>
            </w:r>
            <w:r w:rsidR="009F4F92">
              <w:rPr>
                <w:rFonts w:cs="Arial"/>
                <w:sz w:val="20"/>
              </w:rPr>
              <w:fldChar w:fldCharType="separate"/>
            </w:r>
            <w:r w:rsidRPr="00D8447D">
              <w:rPr>
                <w:rFonts w:cs="Arial"/>
                <w:sz w:val="20"/>
              </w:rPr>
              <w:fldChar w:fldCharType="end"/>
            </w:r>
            <w:bookmarkEnd w:id="6"/>
            <w:r w:rsidRPr="00D8447D">
              <w:rPr>
                <w:rFonts w:cs="Arial"/>
                <w:sz w:val="20"/>
              </w:rPr>
              <w:t>, e</w:t>
            </w:r>
          </w:p>
          <w:p w:rsidR="00F8409E" w:rsidRPr="00D8447D" w:rsidRDefault="00F8409E" w:rsidP="00E10B54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D8447D">
              <w:rPr>
                <w:rFonts w:cs="Arial"/>
                <w:sz w:val="20"/>
              </w:rPr>
              <w:t>- A referida instituição não disponibilizar horário diferente,</w:t>
            </w:r>
          </w:p>
          <w:p w:rsidR="00F8409E" w:rsidRPr="00D8447D" w:rsidRDefault="00F8409E" w:rsidP="00E10B54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D8447D">
              <w:rPr>
                <w:rFonts w:cs="Arial"/>
                <w:sz w:val="20"/>
              </w:rPr>
              <w:t xml:space="preserve">Conceda dispensa de </w:t>
            </w:r>
            <w:bookmarkStart w:id="7" w:name="Text1"/>
            <w:r w:rsidRPr="00D8447D">
              <w:rPr>
                <w:rFonts w:cs="Arial"/>
                <w:sz w:val="20"/>
              </w:rPr>
              <w:t>trabalho para frequência de aulas</w:t>
            </w:r>
            <w:bookmarkEnd w:id="7"/>
            <w:r w:rsidR="00E5221E">
              <w:rPr>
                <w:rFonts w:cs="Arial"/>
                <w:sz w:val="20"/>
              </w:rPr>
              <w:t xml:space="preserve"> durante o ano le</w:t>
            </w:r>
            <w:r w:rsidRPr="00D8447D">
              <w:rPr>
                <w:rFonts w:cs="Arial"/>
                <w:sz w:val="20"/>
              </w:rPr>
              <w:t>tivo de 20</w:t>
            </w:r>
            <w:bookmarkStart w:id="8" w:name="Text4"/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XX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Pr="00D8447D">
              <w:rPr>
                <w:rFonts w:cs="Arial"/>
                <w:sz w:val="20"/>
              </w:rPr>
              <w:t xml:space="preserve"> / 20</w:t>
            </w:r>
            <w:bookmarkStart w:id="9" w:name="Text5"/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XX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r w:rsidRPr="00D8447D">
              <w:rPr>
                <w:rFonts w:cs="Arial"/>
                <w:sz w:val="20"/>
              </w:rPr>
              <w:t xml:space="preserve"> e desde que se mantenha o horário escolar em causa, conforme quadro abaixo:</w:t>
            </w:r>
          </w:p>
          <w:p w:rsidR="00F8409E" w:rsidRPr="00D8447D" w:rsidRDefault="00F8409E">
            <w:pPr>
              <w:rPr>
                <w:rFonts w:cs="Arial"/>
                <w:sz w:val="20"/>
                <w:highlight w:val="yellow"/>
              </w:rPr>
            </w:pPr>
          </w:p>
        </w:tc>
      </w:tr>
    </w:tbl>
    <w:p w:rsidR="009E4EBD" w:rsidRPr="00F8409E" w:rsidRDefault="009E4EBD">
      <w:pPr>
        <w:rPr>
          <w:rFonts w:cs="Arial"/>
          <w:sz w:val="40"/>
          <w:szCs w:val="40"/>
          <w:highlight w:val="yellow"/>
        </w:rPr>
      </w:pPr>
    </w:p>
    <w:tbl>
      <w:tblPr>
        <w:tblW w:w="0" w:type="auto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497"/>
        <w:gridCol w:w="1485"/>
        <w:gridCol w:w="1417"/>
        <w:gridCol w:w="1351"/>
        <w:gridCol w:w="1417"/>
      </w:tblGrid>
      <w:tr w:rsidR="002570EE" w:rsidRPr="00537F05" w:rsidTr="00F07057">
        <w:trPr>
          <w:trHeight w:val="669"/>
          <w:jc w:val="center"/>
        </w:trPr>
        <w:tc>
          <w:tcPr>
            <w:tcW w:w="8663" w:type="dxa"/>
            <w:gridSpan w:val="6"/>
          </w:tcPr>
          <w:p w:rsidR="008C0118" w:rsidRPr="008C0118" w:rsidRDefault="008C0118" w:rsidP="00B61652">
            <w:pPr>
              <w:tabs>
                <w:tab w:val="left" w:pos="284"/>
              </w:tabs>
              <w:spacing w:before="60" w:after="6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PERÍODO DE DISPENSA </w:t>
            </w:r>
            <w:r w:rsidRPr="00E0569F">
              <w:rPr>
                <w:rFonts w:cs="Arial"/>
                <w:sz w:val="14"/>
                <w:szCs w:val="14"/>
              </w:rPr>
              <w:t>(</w:t>
            </w:r>
            <w:r w:rsidR="002570EE" w:rsidRPr="00E0569F">
              <w:rPr>
                <w:rFonts w:cs="Arial"/>
                <w:sz w:val="14"/>
                <w:szCs w:val="14"/>
              </w:rPr>
              <w:t>introduzir</w:t>
            </w:r>
            <w:r w:rsidR="002570EE" w:rsidRPr="008C0118">
              <w:rPr>
                <w:rFonts w:cs="Arial"/>
                <w:sz w:val="14"/>
                <w:szCs w:val="14"/>
              </w:rPr>
              <w:t xml:space="preserve"> </w:t>
            </w:r>
            <w:r w:rsidRPr="008C0118">
              <w:rPr>
                <w:rFonts w:cs="Arial"/>
                <w:sz w:val="14"/>
                <w:szCs w:val="14"/>
              </w:rPr>
              <w:t xml:space="preserve">período de dispensa, </w:t>
            </w:r>
            <w:r>
              <w:rPr>
                <w:rFonts w:cs="Arial"/>
                <w:sz w:val="14"/>
                <w:szCs w:val="14"/>
              </w:rPr>
              <w:t xml:space="preserve">o qual se deve </w:t>
            </w:r>
            <w:r w:rsidRPr="008C0118">
              <w:rPr>
                <w:sz w:val="14"/>
                <w:szCs w:val="14"/>
              </w:rPr>
              <w:t>adapta</w:t>
            </w:r>
            <w:r>
              <w:rPr>
                <w:sz w:val="14"/>
                <w:szCs w:val="14"/>
              </w:rPr>
              <w:t>r</w:t>
            </w:r>
            <w:r w:rsidRPr="008C0118">
              <w:rPr>
                <w:sz w:val="14"/>
                <w:szCs w:val="14"/>
              </w:rPr>
              <w:t xml:space="preserve"> ao horário escolar, podendo variar consoante o</w:t>
            </w:r>
            <w:r w:rsidR="00B61652">
              <w:rPr>
                <w:sz w:val="14"/>
                <w:szCs w:val="14"/>
              </w:rPr>
              <w:t xml:space="preserve">s dias da semana, num máximo de </w:t>
            </w:r>
            <w:r w:rsidR="00C01888">
              <w:rPr>
                <w:sz w:val="14"/>
                <w:szCs w:val="14"/>
              </w:rPr>
              <w:t>6</w:t>
            </w:r>
            <w:r w:rsidR="0011168F">
              <w:rPr>
                <w:sz w:val="14"/>
                <w:szCs w:val="14"/>
              </w:rPr>
              <w:t xml:space="preserve"> horas semanais, nos termos previstos na </w:t>
            </w:r>
            <w:hyperlink r:id="rId9" w:history="1">
              <w:r w:rsidR="0011168F" w:rsidRPr="0011168F">
                <w:rPr>
                  <w:sz w:val="14"/>
                  <w:szCs w:val="14"/>
                </w:rPr>
                <w:t>Lei n.º 7/2009, de 12 de fevereiro</w:t>
              </w:r>
              <w:r w:rsidR="0011168F">
                <w:rPr>
                  <w:sz w:val="14"/>
                  <w:szCs w:val="14"/>
                </w:rPr>
                <w:t>,</w:t>
              </w:r>
            </w:hyperlink>
            <w:r w:rsidR="0011168F">
              <w:rPr>
                <w:sz w:val="14"/>
                <w:szCs w:val="14"/>
              </w:rPr>
              <w:t xml:space="preserve"> na sua redação atual</w:t>
            </w:r>
            <w:r w:rsidR="00B61652">
              <w:rPr>
                <w:sz w:val="14"/>
                <w:szCs w:val="14"/>
              </w:rPr>
              <w:t xml:space="preserve"> e na Lei n.º 68/2013, de 29 de agosto</w:t>
            </w:r>
            <w:r w:rsidRPr="00E0569F">
              <w:rPr>
                <w:sz w:val="14"/>
                <w:szCs w:val="14"/>
              </w:rPr>
              <w:t>)</w:t>
            </w:r>
          </w:p>
        </w:tc>
      </w:tr>
      <w:tr w:rsidR="002570EE" w:rsidRPr="00537F05" w:rsidTr="00F07057">
        <w:trPr>
          <w:trHeight w:val="295"/>
          <w:jc w:val="center"/>
        </w:trPr>
        <w:tc>
          <w:tcPr>
            <w:tcW w:w="1496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2ª</w:t>
            </w:r>
          </w:p>
        </w:tc>
        <w:tc>
          <w:tcPr>
            <w:tcW w:w="1497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3ª</w:t>
            </w:r>
          </w:p>
        </w:tc>
        <w:tc>
          <w:tcPr>
            <w:tcW w:w="1485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4ª</w:t>
            </w:r>
          </w:p>
        </w:tc>
        <w:tc>
          <w:tcPr>
            <w:tcW w:w="1417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5ª</w:t>
            </w:r>
          </w:p>
        </w:tc>
        <w:tc>
          <w:tcPr>
            <w:tcW w:w="1351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6ª</w:t>
            </w:r>
          </w:p>
        </w:tc>
        <w:tc>
          <w:tcPr>
            <w:tcW w:w="1417" w:type="dxa"/>
            <w:vAlign w:val="center"/>
          </w:tcPr>
          <w:p w:rsidR="002570EE" w:rsidRPr="00537F05" w:rsidRDefault="002570EE" w:rsidP="002570E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37F05">
              <w:rPr>
                <w:rFonts w:cs="Arial"/>
                <w:b/>
                <w:szCs w:val="18"/>
              </w:rPr>
              <w:t>S</w:t>
            </w:r>
            <w:r w:rsidR="00D63820">
              <w:rPr>
                <w:rFonts w:cs="Arial"/>
                <w:b/>
                <w:szCs w:val="18"/>
              </w:rPr>
              <w:t>á</w:t>
            </w:r>
            <w:r w:rsidRPr="00537F05">
              <w:rPr>
                <w:rFonts w:cs="Arial"/>
                <w:b/>
                <w:szCs w:val="18"/>
              </w:rPr>
              <w:t>b.</w:t>
            </w:r>
          </w:p>
        </w:tc>
      </w:tr>
      <w:tr w:rsidR="002570EE" w:rsidRPr="00537F05" w:rsidTr="00F07057">
        <w:trPr>
          <w:trHeight w:val="385"/>
          <w:jc w:val="center"/>
        </w:trPr>
        <w:tc>
          <w:tcPr>
            <w:tcW w:w="1496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bookmarkStart w:id="10" w:name="Text2"/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497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570EE" w:rsidRPr="00537F05" w:rsidRDefault="002570EE" w:rsidP="000C437E">
            <w:pPr>
              <w:tabs>
                <w:tab w:val="left" w:pos="284"/>
              </w:tabs>
              <w:jc w:val="center"/>
              <w:rPr>
                <w:rFonts w:cs="Arial"/>
                <w:szCs w:val="18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r w:rsidRPr="00537F05">
              <w:rPr>
                <w:rFonts w:cs="Arial"/>
                <w:szCs w:val="18"/>
              </w:rPr>
              <w:t xml:space="preserve">- </w:t>
            </w: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00:00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570EE" w:rsidRDefault="002570EE">
      <w:pPr>
        <w:rPr>
          <w:rFonts w:cs="Arial"/>
          <w:sz w:val="20"/>
          <w:highlight w:val="yellow"/>
        </w:rPr>
      </w:pPr>
    </w:p>
    <w:p w:rsidR="002570EE" w:rsidRDefault="002570EE">
      <w:pPr>
        <w:rPr>
          <w:rFonts w:cs="Arial"/>
          <w:sz w:val="20"/>
          <w:highlight w:val="yellow"/>
        </w:rPr>
      </w:pPr>
    </w:p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567"/>
        <w:gridCol w:w="567"/>
      </w:tblGrid>
      <w:tr w:rsidR="002570EE" w:rsidRPr="002570EE" w:rsidTr="002570EE">
        <w:trPr>
          <w:cantSplit/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bottom"/>
          </w:tcPr>
          <w:p w:rsidR="002570EE" w:rsidRPr="0050034B" w:rsidRDefault="002570EE" w:rsidP="002570EE">
            <w:pPr>
              <w:spacing w:before="20" w:after="20"/>
              <w:rPr>
                <w:rFonts w:cs="Arial"/>
                <w:sz w:val="20"/>
              </w:rPr>
            </w:pPr>
            <w:r w:rsidRPr="0050034B">
              <w:rPr>
                <w:rFonts w:cs="Arial"/>
                <w:sz w:val="20"/>
              </w:rPr>
              <w:t>Horário a praticar a partir de</w:t>
            </w:r>
          </w:p>
        </w:tc>
        <w:tc>
          <w:tcPr>
            <w:tcW w:w="851" w:type="dxa"/>
            <w:vAlign w:val="bottom"/>
          </w:tcPr>
          <w:p w:rsidR="002570EE" w:rsidRPr="00047EB2" w:rsidRDefault="00E10B54" w:rsidP="002570E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570EE" w:rsidRPr="00047EB2" w:rsidRDefault="00E10B54" w:rsidP="00B55C0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2570EE" w:rsidRPr="00047EB2" w:rsidRDefault="00E10B54" w:rsidP="002570E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85DC4" w:rsidRDefault="00E85DC4" w:rsidP="00E85DC4">
      <w:pPr>
        <w:spacing w:line="360" w:lineRule="auto"/>
        <w:jc w:val="both"/>
        <w:rPr>
          <w:rFonts w:cs="Arial"/>
          <w:szCs w:val="18"/>
        </w:rPr>
      </w:pPr>
    </w:p>
    <w:p w:rsidR="00132EF8" w:rsidRPr="00E10B54" w:rsidRDefault="00E85DC4" w:rsidP="00E85DC4">
      <w:pPr>
        <w:spacing w:line="360" w:lineRule="auto"/>
        <w:jc w:val="both"/>
        <w:rPr>
          <w:rFonts w:cs="Arial"/>
          <w:sz w:val="20"/>
        </w:rPr>
      </w:pPr>
      <w:r w:rsidRPr="00E10B54">
        <w:rPr>
          <w:rFonts w:cs="Arial"/>
          <w:sz w:val="20"/>
        </w:rPr>
        <w:t xml:space="preserve">Em situações que originem a marcação de falta(s) injustificada(s), opto pela marcação de dias (ou meios-dias) de férias, nos termos e com os efeitos definidos </w:t>
      </w:r>
      <w:r w:rsidRPr="00E10B54">
        <w:rPr>
          <w:spacing w:val="-2"/>
          <w:sz w:val="20"/>
        </w:rPr>
        <w:t>no artigo</w:t>
      </w:r>
      <w:r w:rsidR="00233319" w:rsidRPr="00E10B54">
        <w:rPr>
          <w:spacing w:val="-2"/>
          <w:sz w:val="20"/>
        </w:rPr>
        <w:t xml:space="preserve"> </w:t>
      </w:r>
      <w:r w:rsidRPr="00E10B54">
        <w:rPr>
          <w:spacing w:val="-2"/>
          <w:sz w:val="20"/>
        </w:rPr>
        <w:t>135.º da Lei Geral do Trabalho em Funções Públicas (LTFP), aprovada pela Lei 35/2014, de 20 de junho</w:t>
      </w:r>
      <w:r w:rsidRPr="00E10B54">
        <w:rPr>
          <w:rFonts w:cs="Arial"/>
          <w:sz w:val="20"/>
        </w:rPr>
        <w:t xml:space="preserve">   </w:t>
      </w:r>
      <w:r w:rsidRPr="00E10B54">
        <w:rPr>
          <w:rFonts w:cs="Arial"/>
          <w:b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E10B54">
        <w:rPr>
          <w:rFonts w:cs="Arial"/>
          <w:b/>
          <w:sz w:val="20"/>
        </w:rPr>
        <w:instrText xml:space="preserve"> FORMCHECKBOX </w:instrText>
      </w:r>
      <w:r w:rsidR="009F4F92">
        <w:rPr>
          <w:rFonts w:cs="Arial"/>
          <w:b/>
          <w:sz w:val="20"/>
        </w:rPr>
      </w:r>
      <w:r w:rsidR="009F4F92">
        <w:rPr>
          <w:rFonts w:cs="Arial"/>
          <w:b/>
          <w:sz w:val="20"/>
        </w:rPr>
        <w:fldChar w:fldCharType="separate"/>
      </w:r>
      <w:r w:rsidRPr="00E10B54">
        <w:rPr>
          <w:rFonts w:cs="Arial"/>
          <w:b/>
          <w:sz w:val="20"/>
        </w:rPr>
        <w:fldChar w:fldCharType="end"/>
      </w:r>
      <w:r w:rsidRPr="00E10B54">
        <w:rPr>
          <w:rFonts w:cs="Arial"/>
          <w:b/>
          <w:sz w:val="20"/>
        </w:rPr>
        <w:t xml:space="preserve"> </w:t>
      </w:r>
      <w:r w:rsidRPr="00E10B54">
        <w:rPr>
          <w:rFonts w:cs="Arial"/>
          <w:sz w:val="20"/>
        </w:rPr>
        <w:t xml:space="preserve">S    </w:t>
      </w:r>
      <w:r w:rsidRPr="00E10B54">
        <w:rPr>
          <w:rFonts w:cs="Arial"/>
          <w:b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E10B54">
        <w:rPr>
          <w:rFonts w:cs="Arial"/>
          <w:b/>
          <w:sz w:val="20"/>
        </w:rPr>
        <w:instrText xml:space="preserve"> FORMCHECKBOX </w:instrText>
      </w:r>
      <w:r w:rsidR="009F4F92">
        <w:rPr>
          <w:rFonts w:cs="Arial"/>
          <w:b/>
          <w:sz w:val="20"/>
        </w:rPr>
      </w:r>
      <w:r w:rsidR="009F4F92">
        <w:rPr>
          <w:rFonts w:cs="Arial"/>
          <w:b/>
          <w:sz w:val="20"/>
        </w:rPr>
        <w:fldChar w:fldCharType="separate"/>
      </w:r>
      <w:r w:rsidRPr="00E10B54">
        <w:rPr>
          <w:rFonts w:cs="Arial"/>
          <w:b/>
          <w:sz w:val="20"/>
        </w:rPr>
        <w:fldChar w:fldCharType="end"/>
      </w:r>
      <w:r w:rsidRPr="00E10B54">
        <w:rPr>
          <w:rFonts w:cs="Arial"/>
          <w:b/>
          <w:sz w:val="20"/>
        </w:rPr>
        <w:t xml:space="preserve"> </w:t>
      </w:r>
      <w:r w:rsidRPr="00E10B54">
        <w:rPr>
          <w:rFonts w:cs="Arial"/>
          <w:sz w:val="20"/>
        </w:rPr>
        <w:t>N</w:t>
      </w:r>
    </w:p>
    <w:p w:rsidR="000372B6" w:rsidRDefault="000372B6" w:rsidP="002570EE">
      <w:pPr>
        <w:rPr>
          <w:sz w:val="20"/>
        </w:rPr>
      </w:pPr>
    </w:p>
    <w:p w:rsidR="002570EE" w:rsidRPr="002570EE" w:rsidRDefault="00F83B5E" w:rsidP="002570EE">
      <w:pPr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7495540</wp:posOffset>
                </wp:positionV>
                <wp:extent cx="113665" cy="225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71" w:rsidRDefault="007E0771" w:rsidP="007E0771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87467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155CFF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2D5D7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_ii | 20</w:t>
                            </w:r>
                            <w:r w:rsidR="00F0705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2D5D7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3331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2D5D7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33319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2D5D7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.55pt;margin-top:590.2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" stroked="f">
                <v:textbox style="layout-flow:vertical;mso-layout-flow-alt:bottom-to-top" inset="0,0,0,0">
                  <w:txbxContent>
                    <w:p w:rsidR="007E0771" w:rsidRDefault="007E0771" w:rsidP="007E0771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787467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155CFF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2D5D7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_ii | 20</w:t>
                      </w:r>
                      <w:r w:rsidR="00F0705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2D5D7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3331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2D5D7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33319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2D5D7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70EE" w:rsidRPr="002570EE">
        <w:rPr>
          <w:sz w:val="20"/>
        </w:rPr>
        <w:t>Pede deferimento,</w:t>
      </w:r>
    </w:p>
    <w:p w:rsidR="002570EE" w:rsidRPr="002570EE" w:rsidRDefault="002570EE" w:rsidP="002570EE">
      <w:pPr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253"/>
      </w:tblGrid>
      <w:tr w:rsidR="002570EE" w:rsidRPr="002570EE" w:rsidTr="002570EE">
        <w:trPr>
          <w:cantSplit/>
          <w:trHeight w:hRule="exact" w:val="284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2570EE" w:rsidRPr="002570EE" w:rsidRDefault="002570EE" w:rsidP="002570EE">
            <w:pPr>
              <w:spacing w:before="20" w:after="20"/>
              <w:rPr>
                <w:sz w:val="20"/>
              </w:rPr>
            </w:pPr>
            <w:r w:rsidRPr="002570EE">
              <w:rPr>
                <w:sz w:val="20"/>
              </w:rPr>
              <w:t xml:space="preserve"> Data</w:t>
            </w:r>
          </w:p>
        </w:tc>
        <w:bookmarkStart w:id="11" w:name="Texto23"/>
        <w:tc>
          <w:tcPr>
            <w:tcW w:w="1050" w:type="dxa"/>
          </w:tcPr>
          <w:p w:rsidR="002570EE" w:rsidRPr="00E5221E" w:rsidRDefault="002570EE" w:rsidP="002570E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bookmarkStart w:id="12" w:name="Texto24"/>
        <w:tc>
          <w:tcPr>
            <w:tcW w:w="567" w:type="dxa"/>
          </w:tcPr>
          <w:p w:rsidR="002570EE" w:rsidRPr="00E5221E" w:rsidRDefault="002570EE" w:rsidP="002570E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bookmarkStart w:id="13" w:name="Texto25"/>
        <w:tc>
          <w:tcPr>
            <w:tcW w:w="567" w:type="dxa"/>
          </w:tcPr>
          <w:p w:rsidR="002570EE" w:rsidRPr="00E5221E" w:rsidRDefault="002570EE" w:rsidP="002570E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5221E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522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5221E">
              <w:rPr>
                <w:rFonts w:ascii="Times New Roman" w:hAnsi="Times New Roman"/>
                <w:sz w:val="20"/>
              </w:rPr>
            </w:r>
            <w:r w:rsidRPr="00E5221E">
              <w:rPr>
                <w:rFonts w:ascii="Times New Roman" w:hAnsi="Times New Roman"/>
                <w:sz w:val="20"/>
              </w:rPr>
              <w:fldChar w:fldCharType="separate"/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noProof/>
                <w:sz w:val="20"/>
              </w:rPr>
              <w:t> </w:t>
            </w:r>
            <w:r w:rsidRPr="00E5221E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2570EE" w:rsidRPr="002570EE" w:rsidRDefault="002570EE" w:rsidP="002570EE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570EE" w:rsidRPr="002570EE" w:rsidRDefault="002570EE" w:rsidP="002570EE">
            <w:pPr>
              <w:spacing w:before="20" w:after="20"/>
              <w:rPr>
                <w:sz w:val="20"/>
              </w:rPr>
            </w:pPr>
            <w:r w:rsidRPr="002570EE">
              <w:rPr>
                <w:sz w:val="20"/>
              </w:rPr>
              <w:t>Assinatura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EE" w:rsidRPr="002570EE" w:rsidRDefault="002570EE" w:rsidP="002570EE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2570EE" w:rsidRDefault="002570EE" w:rsidP="00F8409E">
      <w:pPr>
        <w:rPr>
          <w:rFonts w:cs="Arial"/>
          <w:b/>
        </w:rPr>
      </w:pPr>
    </w:p>
    <w:p w:rsidR="00F8409E" w:rsidRDefault="00F8409E" w:rsidP="00F8409E">
      <w:pPr>
        <w:rPr>
          <w:rFonts w:cs="Arial"/>
          <w:b/>
        </w:rPr>
      </w:pPr>
    </w:p>
    <w:p w:rsidR="0099127F" w:rsidRDefault="0099127F" w:rsidP="00F8409E">
      <w:pPr>
        <w:rPr>
          <w:rFonts w:cs="Arial"/>
          <w:b/>
        </w:rPr>
      </w:pPr>
    </w:p>
    <w:p w:rsidR="00572A70" w:rsidRPr="002570EE" w:rsidRDefault="00572A70" w:rsidP="00572A70">
      <w:pPr>
        <w:tabs>
          <w:tab w:val="left" w:pos="4253"/>
        </w:tabs>
        <w:spacing w:line="280" w:lineRule="exact"/>
        <w:ind w:right="-575"/>
        <w:rPr>
          <w:rFonts w:cs="Arial"/>
          <w:b/>
          <w:sz w:val="20"/>
        </w:rPr>
      </w:pPr>
      <w:r w:rsidRPr="002570EE">
        <w:rPr>
          <w:rFonts w:cs="Arial"/>
          <w:b/>
        </w:rPr>
        <w:t xml:space="preserve"> </w:t>
      </w:r>
      <w:r w:rsidRPr="002570EE">
        <w:rPr>
          <w:rFonts w:cs="Arial"/>
          <w:b/>
          <w:sz w:val="20"/>
        </w:rPr>
        <w:t>O(s) responsável(is)</w:t>
      </w:r>
    </w:p>
    <w:tbl>
      <w:tblPr>
        <w:tblW w:w="5387" w:type="dxa"/>
        <w:tblInd w:w="108" w:type="dxa"/>
        <w:tblBorders>
          <w:insideH w:val="single" w:sz="4" w:space="0" w:color="80808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2570EE" w:rsidRPr="002570EE" w:rsidTr="00F07057">
        <w:trPr>
          <w:trHeight w:val="1795"/>
        </w:trPr>
        <w:tc>
          <w:tcPr>
            <w:tcW w:w="5387" w:type="dxa"/>
            <w:shd w:val="clear" w:color="auto" w:fill="F3F3F3"/>
          </w:tcPr>
          <w:p w:rsidR="002570EE" w:rsidRPr="002570EE" w:rsidRDefault="002570EE" w:rsidP="006F0418">
            <w:pPr>
              <w:spacing w:before="120" w:line="200" w:lineRule="exact"/>
              <w:ind w:firstLine="34"/>
              <w:rPr>
                <w:rFonts w:cs="Arial"/>
                <w:b/>
                <w:szCs w:val="18"/>
              </w:rPr>
            </w:pPr>
            <w:r w:rsidRPr="002570EE">
              <w:rPr>
                <w:rFonts w:cs="Arial"/>
                <w:b/>
                <w:szCs w:val="18"/>
              </w:rPr>
              <w:t xml:space="preserve">Concordo </w:t>
            </w:r>
          </w:p>
          <w:p w:rsidR="002570EE" w:rsidRPr="002570EE" w:rsidRDefault="002570EE" w:rsidP="006F0418">
            <w:pPr>
              <w:spacing w:before="120" w:line="200" w:lineRule="exact"/>
              <w:ind w:firstLine="34"/>
              <w:rPr>
                <w:rFonts w:cs="Arial"/>
                <w:b/>
                <w:szCs w:val="18"/>
              </w:rPr>
            </w:pPr>
            <w:r w:rsidRPr="002570EE">
              <w:rPr>
                <w:rFonts w:cs="Arial"/>
                <w:b/>
                <w:szCs w:val="18"/>
              </w:rPr>
              <w:t>________________________________________________</w:t>
            </w:r>
          </w:p>
          <w:p w:rsidR="002570EE" w:rsidRPr="002570EE" w:rsidRDefault="002570EE" w:rsidP="006F0418">
            <w:pPr>
              <w:rPr>
                <w:rFonts w:cs="Arial"/>
                <w:b/>
              </w:rPr>
            </w:pP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425"/>
              <w:gridCol w:w="709"/>
              <w:gridCol w:w="1559"/>
            </w:tblGrid>
            <w:tr w:rsidR="002570EE" w:rsidRPr="002570EE" w:rsidTr="007B339F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 w:line="200" w:lineRule="exact"/>
                    <w:rPr>
                      <w:rFonts w:cs="Arial"/>
                      <w:szCs w:val="18"/>
                    </w:rPr>
                  </w:pPr>
                  <w:r w:rsidRPr="002570EE">
                    <w:rPr>
                      <w:rFonts w:cs="Arial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EE" w:rsidRPr="00E5221E" w:rsidRDefault="002570EE" w:rsidP="006F0418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522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5221E">
                    <w:rPr>
                      <w:rFonts w:ascii="Times New Roman" w:hAnsi="Times New Roman"/>
                      <w:sz w:val="20"/>
                    </w:rP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EE" w:rsidRPr="00E5221E" w:rsidRDefault="002570EE" w:rsidP="006F0418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522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5221E">
                    <w:rPr>
                      <w:rFonts w:ascii="Times New Roman" w:hAnsi="Times New Roman"/>
                      <w:sz w:val="20"/>
                    </w:rP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EE" w:rsidRPr="00E5221E" w:rsidRDefault="002570EE" w:rsidP="006F0418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E522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5221E">
                    <w:rPr>
                      <w:rFonts w:ascii="Times New Roman" w:hAnsi="Times New Roman"/>
                      <w:sz w:val="20"/>
                    </w:rP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 w:line="200" w:lineRule="exact"/>
                    <w:jc w:val="center"/>
                    <w:rPr>
                      <w:rFonts w:cs="Arial"/>
                    </w:rPr>
                  </w:pPr>
                  <w:r w:rsidRPr="002570EE">
                    <w:rPr>
                      <w:rFonts w:cs="Arial"/>
                    </w:rPr>
                    <w:t xml:space="preserve">      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/>
                    <w:jc w:val="right"/>
                    <w:rPr>
                      <w:rFonts w:cs="Arial"/>
                    </w:rPr>
                  </w:pPr>
                  <w:r w:rsidRPr="002570EE">
                    <w:rPr>
                      <w:rFonts w:cs="Arial"/>
                      <w:szCs w:val="18"/>
                    </w:rPr>
                    <w:t>Nº Mec</w:t>
                  </w:r>
                  <w:r w:rsidRPr="002570EE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/>
                    <w:jc w:val="center"/>
                    <w:rPr>
                      <w:rFonts w:cs="Arial"/>
                    </w:rPr>
                  </w:pPr>
                  <w:r w:rsidRPr="00E522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5221E">
                    <w:rPr>
                      <w:rFonts w:ascii="Times New Roman" w:hAnsi="Times New Roman"/>
                      <w:sz w:val="20"/>
                    </w:rP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2570EE">
                    <w:rPr>
                      <w:rFonts w:cs="Arial"/>
                    </w:rPr>
                    <w:t xml:space="preserve"> / 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E5221E">
                    <w:rPr>
                      <w:rFonts w:ascii="Times New Roman" w:hAnsi="Times New Roman"/>
                      <w:sz w:val="20"/>
                    </w:rPr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E5221E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2570EE" w:rsidRPr="002570EE" w:rsidRDefault="002570EE" w:rsidP="006F0418">
            <w:pPr>
              <w:spacing w:before="120" w:line="60" w:lineRule="exact"/>
              <w:ind w:firstLine="34"/>
              <w:rPr>
                <w:rFonts w:cs="Arial"/>
                <w:b/>
              </w:rPr>
            </w:pP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969"/>
            </w:tblGrid>
            <w:tr w:rsidR="002570EE" w:rsidRPr="002570EE" w:rsidTr="00F07057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 w:line="200" w:lineRule="exact"/>
                    <w:ind w:firstLine="34"/>
                    <w:rPr>
                      <w:rFonts w:cs="Arial"/>
                      <w:szCs w:val="18"/>
                    </w:rPr>
                  </w:pPr>
                  <w:r w:rsidRPr="002570EE">
                    <w:rPr>
                      <w:rFonts w:cs="Arial"/>
                      <w:szCs w:val="18"/>
                    </w:rPr>
                    <w:t>Assinatura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70EE" w:rsidRPr="002570EE" w:rsidRDefault="002570EE" w:rsidP="006F0418">
                  <w:pPr>
                    <w:spacing w:before="20" w:after="20" w:line="200" w:lineRule="exact"/>
                    <w:ind w:firstLine="34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570EE" w:rsidRPr="002570EE" w:rsidRDefault="002570EE" w:rsidP="006F0418">
            <w:pPr>
              <w:rPr>
                <w:rFonts w:cs="Arial"/>
                <w:b/>
              </w:rPr>
            </w:pPr>
          </w:p>
        </w:tc>
      </w:tr>
    </w:tbl>
    <w:p w:rsidR="00572A70" w:rsidRDefault="00572A70" w:rsidP="000372B6">
      <w:pPr>
        <w:spacing w:line="60" w:lineRule="exact"/>
        <w:jc w:val="both"/>
        <w:rPr>
          <w:rFonts w:cs="Arial"/>
          <w:b/>
          <w:highlight w:val="yellow"/>
        </w:rPr>
      </w:pPr>
    </w:p>
    <w:p w:rsidR="0099127F" w:rsidRDefault="0099127F" w:rsidP="000372B6">
      <w:pPr>
        <w:spacing w:line="60" w:lineRule="exact"/>
        <w:jc w:val="both"/>
        <w:rPr>
          <w:rFonts w:cs="Arial"/>
          <w:b/>
          <w:highlight w:val="yellow"/>
        </w:rPr>
      </w:pPr>
    </w:p>
    <w:p w:rsidR="000372B6" w:rsidRDefault="000372B6" w:rsidP="000372B6">
      <w:pPr>
        <w:spacing w:line="60" w:lineRule="exact"/>
        <w:jc w:val="both"/>
        <w:rPr>
          <w:rFonts w:cs="Arial"/>
          <w:b/>
          <w:highlight w:val="yellow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0372B6" w:rsidTr="00074D30">
        <w:trPr>
          <w:trHeight w:val="170"/>
        </w:trPr>
        <w:tc>
          <w:tcPr>
            <w:tcW w:w="9781" w:type="dxa"/>
            <w:shd w:val="clear" w:color="auto" w:fill="F2F2F2"/>
            <w:hideMark/>
          </w:tcPr>
          <w:p w:rsidR="000372B6" w:rsidRDefault="000372B6" w:rsidP="000372B6">
            <w:pPr>
              <w:spacing w:before="12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Despacho do Conselho de Gestão </w:t>
            </w:r>
          </w:p>
        </w:tc>
      </w:tr>
      <w:tr w:rsidR="000372B6" w:rsidTr="00074D30">
        <w:trPr>
          <w:trHeight w:val="1110"/>
        </w:trPr>
        <w:tc>
          <w:tcPr>
            <w:tcW w:w="9781" w:type="dxa"/>
            <w:shd w:val="clear" w:color="auto" w:fill="F2F2F2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501"/>
            </w:tblGrid>
            <w:tr w:rsidR="000372B6">
              <w:trPr>
                <w:cantSplit/>
                <w:trHeight w:hRule="exact" w:val="284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372B6" w:rsidRDefault="000372B6">
                  <w:pPr>
                    <w:spacing w:before="20" w:after="20" w:line="200" w:lineRule="exact"/>
                    <w:rPr>
                      <w:szCs w:val="18"/>
                    </w:rPr>
                  </w:pP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72B6" w:rsidRDefault="000372B6">
                  <w:pPr>
                    <w:spacing w:before="20" w:after="20" w:line="200" w:lineRule="exact"/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0372B6" w:rsidRDefault="000372B6">
            <w:pPr>
              <w:spacing w:before="120" w:line="180" w:lineRule="exact"/>
              <w:rPr>
                <w:sz w:val="20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278"/>
            </w:tblGrid>
            <w:tr w:rsidR="000372B6" w:rsidTr="0099127F">
              <w:trPr>
                <w:cantSplit/>
                <w:trHeight w:hRule="exact" w:val="391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72B6" w:rsidRDefault="000372B6">
                  <w:pPr>
                    <w:spacing w:before="20" w:after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2B6" w:rsidRDefault="000372B6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2B6" w:rsidRDefault="000372B6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2B6" w:rsidRDefault="000372B6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372B6" w:rsidRDefault="000372B6">
                  <w:pPr>
                    <w:spacing w:before="20" w:after="2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72B6" w:rsidRDefault="000372B6">
                  <w:pPr>
                    <w:spacing w:before="20" w:after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c>
              <w:tc>
                <w:tcPr>
                  <w:tcW w:w="5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72B6" w:rsidRDefault="000372B6">
                  <w:pPr>
                    <w:spacing w:before="20" w:after="20"/>
                    <w:rPr>
                      <w:sz w:val="20"/>
                    </w:rPr>
                  </w:pPr>
                </w:p>
              </w:tc>
            </w:tr>
          </w:tbl>
          <w:p w:rsidR="000372B6" w:rsidRDefault="000372B6">
            <w:pPr>
              <w:spacing w:before="120"/>
              <w:rPr>
                <w:sz w:val="20"/>
              </w:rPr>
            </w:pPr>
          </w:p>
        </w:tc>
      </w:tr>
    </w:tbl>
    <w:p w:rsidR="00F8409E" w:rsidRDefault="00F8409E" w:rsidP="00BD7564">
      <w:pPr>
        <w:jc w:val="both"/>
        <w:rPr>
          <w:b/>
          <w:sz w:val="14"/>
          <w:szCs w:val="14"/>
        </w:rPr>
      </w:pPr>
    </w:p>
    <w:p w:rsidR="00F8409E" w:rsidRDefault="00F8409E" w:rsidP="00BD7564">
      <w:pPr>
        <w:jc w:val="both"/>
        <w:rPr>
          <w:b/>
          <w:sz w:val="14"/>
          <w:szCs w:val="14"/>
        </w:rPr>
      </w:pPr>
    </w:p>
    <w:p w:rsidR="00F8409E" w:rsidRDefault="00F8409E" w:rsidP="00BD7564">
      <w:pPr>
        <w:jc w:val="both"/>
        <w:rPr>
          <w:b/>
          <w:sz w:val="14"/>
          <w:szCs w:val="14"/>
        </w:rPr>
      </w:pPr>
    </w:p>
    <w:p w:rsidR="00647E34" w:rsidRPr="00BD7564" w:rsidRDefault="00647E34" w:rsidP="00647E34">
      <w:pPr>
        <w:pStyle w:val="Default"/>
        <w:rPr>
          <w:sz w:val="14"/>
          <w:szCs w:val="14"/>
        </w:rPr>
      </w:pPr>
    </w:p>
    <w:sectPr w:rsidR="00647E34" w:rsidRPr="00BD7564" w:rsidSect="0099127F">
      <w:headerReference w:type="default" r:id="rId10"/>
      <w:pgSz w:w="11900" w:h="16840"/>
      <w:pgMar w:top="1276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E" w:rsidRDefault="00F83B5E">
      <w:r>
        <w:separator/>
      </w:r>
    </w:p>
  </w:endnote>
  <w:endnote w:type="continuationSeparator" w:id="0">
    <w:p w:rsidR="00F83B5E" w:rsidRDefault="00F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E" w:rsidRDefault="00F83B5E">
      <w:r>
        <w:separator/>
      </w:r>
    </w:p>
  </w:footnote>
  <w:footnote w:type="continuationSeparator" w:id="0">
    <w:p w:rsidR="00F83B5E" w:rsidRDefault="00F83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82" w:rsidRPr="001D6CE1" w:rsidRDefault="00110D82" w:rsidP="001D6CE1">
    <w:pPr>
      <w:pStyle w:val="Header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107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85375"/>
    <w:multiLevelType w:val="hybridMultilevel"/>
    <w:tmpl w:val="CD70C60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xqkpj+CSgTU0UfUADX0K6nqa14=" w:salt="D9LE9Sqtmua01+iC+7Sr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5E"/>
    <w:rsid w:val="000025D2"/>
    <w:rsid w:val="0002041B"/>
    <w:rsid w:val="00033DB4"/>
    <w:rsid w:val="00035FEE"/>
    <w:rsid w:val="000372B6"/>
    <w:rsid w:val="00047EB2"/>
    <w:rsid w:val="00055E6B"/>
    <w:rsid w:val="000571A1"/>
    <w:rsid w:val="000658C5"/>
    <w:rsid w:val="00066237"/>
    <w:rsid w:val="000712D1"/>
    <w:rsid w:val="00073D2A"/>
    <w:rsid w:val="00074D30"/>
    <w:rsid w:val="000758E3"/>
    <w:rsid w:val="0008119C"/>
    <w:rsid w:val="00085516"/>
    <w:rsid w:val="00087622"/>
    <w:rsid w:val="00090474"/>
    <w:rsid w:val="000A590F"/>
    <w:rsid w:val="000C30F9"/>
    <w:rsid w:val="000C437E"/>
    <w:rsid w:val="000D734C"/>
    <w:rsid w:val="0010274E"/>
    <w:rsid w:val="00110D82"/>
    <w:rsid w:val="0011168F"/>
    <w:rsid w:val="0011445E"/>
    <w:rsid w:val="00114775"/>
    <w:rsid w:val="00116EBE"/>
    <w:rsid w:val="00117314"/>
    <w:rsid w:val="00121418"/>
    <w:rsid w:val="001229F5"/>
    <w:rsid w:val="00123CA3"/>
    <w:rsid w:val="00125AA4"/>
    <w:rsid w:val="00132EF8"/>
    <w:rsid w:val="00141205"/>
    <w:rsid w:val="00152471"/>
    <w:rsid w:val="00153BB5"/>
    <w:rsid w:val="001549FC"/>
    <w:rsid w:val="00154B75"/>
    <w:rsid w:val="00155CFF"/>
    <w:rsid w:val="001611F3"/>
    <w:rsid w:val="001634B0"/>
    <w:rsid w:val="001707B0"/>
    <w:rsid w:val="0018179F"/>
    <w:rsid w:val="00182CD2"/>
    <w:rsid w:val="00193C2C"/>
    <w:rsid w:val="001A5452"/>
    <w:rsid w:val="001A5BA3"/>
    <w:rsid w:val="001B0278"/>
    <w:rsid w:val="001B0D20"/>
    <w:rsid w:val="001C3886"/>
    <w:rsid w:val="001D6CE1"/>
    <w:rsid w:val="001E397A"/>
    <w:rsid w:val="001E3B9B"/>
    <w:rsid w:val="001F1AA3"/>
    <w:rsid w:val="0020175A"/>
    <w:rsid w:val="00211EC5"/>
    <w:rsid w:val="00216C0A"/>
    <w:rsid w:val="00222D2F"/>
    <w:rsid w:val="0022477A"/>
    <w:rsid w:val="00233319"/>
    <w:rsid w:val="0023447A"/>
    <w:rsid w:val="00242A92"/>
    <w:rsid w:val="002445A5"/>
    <w:rsid w:val="002453EB"/>
    <w:rsid w:val="002570EE"/>
    <w:rsid w:val="00267765"/>
    <w:rsid w:val="00282CD8"/>
    <w:rsid w:val="00286D2C"/>
    <w:rsid w:val="002A2C49"/>
    <w:rsid w:val="002A3F76"/>
    <w:rsid w:val="002A6144"/>
    <w:rsid w:val="002A709E"/>
    <w:rsid w:val="002C279B"/>
    <w:rsid w:val="002C7150"/>
    <w:rsid w:val="002D0F02"/>
    <w:rsid w:val="002D1696"/>
    <w:rsid w:val="002D1D7B"/>
    <w:rsid w:val="002D5D7B"/>
    <w:rsid w:val="002D7ACA"/>
    <w:rsid w:val="002F4CCD"/>
    <w:rsid w:val="003008D2"/>
    <w:rsid w:val="00303BDF"/>
    <w:rsid w:val="00304316"/>
    <w:rsid w:val="00313130"/>
    <w:rsid w:val="00313220"/>
    <w:rsid w:val="003161B4"/>
    <w:rsid w:val="00317CCD"/>
    <w:rsid w:val="0032034F"/>
    <w:rsid w:val="00324CD6"/>
    <w:rsid w:val="00345643"/>
    <w:rsid w:val="00356972"/>
    <w:rsid w:val="003576B7"/>
    <w:rsid w:val="00357D7C"/>
    <w:rsid w:val="00360D6F"/>
    <w:rsid w:val="0036135E"/>
    <w:rsid w:val="00362C50"/>
    <w:rsid w:val="00372F78"/>
    <w:rsid w:val="00375563"/>
    <w:rsid w:val="003814D2"/>
    <w:rsid w:val="0038769E"/>
    <w:rsid w:val="003912A0"/>
    <w:rsid w:val="003A538F"/>
    <w:rsid w:val="003B59B0"/>
    <w:rsid w:val="003B615B"/>
    <w:rsid w:val="003C3268"/>
    <w:rsid w:val="003C42FD"/>
    <w:rsid w:val="003C7B54"/>
    <w:rsid w:val="003D2327"/>
    <w:rsid w:val="003E60F8"/>
    <w:rsid w:val="003F3027"/>
    <w:rsid w:val="003F6F52"/>
    <w:rsid w:val="00401051"/>
    <w:rsid w:val="00404E98"/>
    <w:rsid w:val="004054B0"/>
    <w:rsid w:val="00414C8D"/>
    <w:rsid w:val="00416F7A"/>
    <w:rsid w:val="0042236F"/>
    <w:rsid w:val="004268AD"/>
    <w:rsid w:val="0043391F"/>
    <w:rsid w:val="00436A30"/>
    <w:rsid w:val="00446881"/>
    <w:rsid w:val="004550A3"/>
    <w:rsid w:val="00473BEF"/>
    <w:rsid w:val="0047575A"/>
    <w:rsid w:val="0048629B"/>
    <w:rsid w:val="004872A4"/>
    <w:rsid w:val="004A210C"/>
    <w:rsid w:val="004B0A15"/>
    <w:rsid w:val="004B4567"/>
    <w:rsid w:val="004B6856"/>
    <w:rsid w:val="004B68C8"/>
    <w:rsid w:val="004C3D43"/>
    <w:rsid w:val="004D5778"/>
    <w:rsid w:val="004E2346"/>
    <w:rsid w:val="004F11BA"/>
    <w:rsid w:val="004F4CBC"/>
    <w:rsid w:val="0050034B"/>
    <w:rsid w:val="0050313A"/>
    <w:rsid w:val="005073C9"/>
    <w:rsid w:val="00511B94"/>
    <w:rsid w:val="00540388"/>
    <w:rsid w:val="00547691"/>
    <w:rsid w:val="0055560A"/>
    <w:rsid w:val="005557BE"/>
    <w:rsid w:val="00557BF7"/>
    <w:rsid w:val="00572A70"/>
    <w:rsid w:val="00575216"/>
    <w:rsid w:val="00584974"/>
    <w:rsid w:val="00592197"/>
    <w:rsid w:val="005B39D3"/>
    <w:rsid w:val="005B7FCF"/>
    <w:rsid w:val="005C38B4"/>
    <w:rsid w:val="005D1B1D"/>
    <w:rsid w:val="005D4C98"/>
    <w:rsid w:val="005D5BBA"/>
    <w:rsid w:val="005F1675"/>
    <w:rsid w:val="005F7E62"/>
    <w:rsid w:val="0060250F"/>
    <w:rsid w:val="00602517"/>
    <w:rsid w:val="006025BA"/>
    <w:rsid w:val="00603EF8"/>
    <w:rsid w:val="00621E0C"/>
    <w:rsid w:val="00621FCC"/>
    <w:rsid w:val="0062503E"/>
    <w:rsid w:val="00627C0E"/>
    <w:rsid w:val="00631B7D"/>
    <w:rsid w:val="006350E3"/>
    <w:rsid w:val="00644B6A"/>
    <w:rsid w:val="00647E34"/>
    <w:rsid w:val="00650B17"/>
    <w:rsid w:val="0065397C"/>
    <w:rsid w:val="0065518F"/>
    <w:rsid w:val="006625F3"/>
    <w:rsid w:val="006646F3"/>
    <w:rsid w:val="00665EBB"/>
    <w:rsid w:val="0068454E"/>
    <w:rsid w:val="006A1B75"/>
    <w:rsid w:val="006A469A"/>
    <w:rsid w:val="006B5C7D"/>
    <w:rsid w:val="006B7A8F"/>
    <w:rsid w:val="006C2F30"/>
    <w:rsid w:val="006C5024"/>
    <w:rsid w:val="006F0418"/>
    <w:rsid w:val="006F4143"/>
    <w:rsid w:val="0070123A"/>
    <w:rsid w:val="0071573C"/>
    <w:rsid w:val="00724BEE"/>
    <w:rsid w:val="00725A45"/>
    <w:rsid w:val="00740197"/>
    <w:rsid w:val="007660AB"/>
    <w:rsid w:val="007803A8"/>
    <w:rsid w:val="00787467"/>
    <w:rsid w:val="00793E11"/>
    <w:rsid w:val="00794F15"/>
    <w:rsid w:val="007B091A"/>
    <w:rsid w:val="007B209E"/>
    <w:rsid w:val="007B339F"/>
    <w:rsid w:val="007C06EE"/>
    <w:rsid w:val="007D427B"/>
    <w:rsid w:val="007D7083"/>
    <w:rsid w:val="007E0771"/>
    <w:rsid w:val="007E45EA"/>
    <w:rsid w:val="007E7A6B"/>
    <w:rsid w:val="007F05F5"/>
    <w:rsid w:val="007F43FB"/>
    <w:rsid w:val="00802CAF"/>
    <w:rsid w:val="00816677"/>
    <w:rsid w:val="00816A23"/>
    <w:rsid w:val="0083031A"/>
    <w:rsid w:val="00830CAD"/>
    <w:rsid w:val="00833050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4FA1"/>
    <w:rsid w:val="00894E97"/>
    <w:rsid w:val="008A1D37"/>
    <w:rsid w:val="008A1F27"/>
    <w:rsid w:val="008A478F"/>
    <w:rsid w:val="008B1C22"/>
    <w:rsid w:val="008B5653"/>
    <w:rsid w:val="008C0118"/>
    <w:rsid w:val="008C56C9"/>
    <w:rsid w:val="008C6190"/>
    <w:rsid w:val="008C76F8"/>
    <w:rsid w:val="008D28C6"/>
    <w:rsid w:val="008D38F4"/>
    <w:rsid w:val="008E4507"/>
    <w:rsid w:val="008F279C"/>
    <w:rsid w:val="008F3729"/>
    <w:rsid w:val="009009C6"/>
    <w:rsid w:val="00901DA3"/>
    <w:rsid w:val="00901FE1"/>
    <w:rsid w:val="00910BE3"/>
    <w:rsid w:val="00912833"/>
    <w:rsid w:val="00913370"/>
    <w:rsid w:val="00916F94"/>
    <w:rsid w:val="0092721E"/>
    <w:rsid w:val="00934C51"/>
    <w:rsid w:val="00945466"/>
    <w:rsid w:val="00970208"/>
    <w:rsid w:val="009853C6"/>
    <w:rsid w:val="00991244"/>
    <w:rsid w:val="0099127F"/>
    <w:rsid w:val="009A193E"/>
    <w:rsid w:val="009A5F51"/>
    <w:rsid w:val="009B0E6B"/>
    <w:rsid w:val="009B5417"/>
    <w:rsid w:val="009B5F36"/>
    <w:rsid w:val="009B620A"/>
    <w:rsid w:val="009B7008"/>
    <w:rsid w:val="009D71AA"/>
    <w:rsid w:val="009E40FE"/>
    <w:rsid w:val="009E4EBD"/>
    <w:rsid w:val="009F01F9"/>
    <w:rsid w:val="009F4F92"/>
    <w:rsid w:val="009F55F9"/>
    <w:rsid w:val="00A04389"/>
    <w:rsid w:val="00A112E7"/>
    <w:rsid w:val="00A16C8F"/>
    <w:rsid w:val="00A2787F"/>
    <w:rsid w:val="00A40069"/>
    <w:rsid w:val="00A43BB4"/>
    <w:rsid w:val="00A513BF"/>
    <w:rsid w:val="00A52D64"/>
    <w:rsid w:val="00A5349C"/>
    <w:rsid w:val="00A53771"/>
    <w:rsid w:val="00A5787D"/>
    <w:rsid w:val="00A66134"/>
    <w:rsid w:val="00A662C3"/>
    <w:rsid w:val="00A8147C"/>
    <w:rsid w:val="00A917DC"/>
    <w:rsid w:val="00AA7889"/>
    <w:rsid w:val="00AC525C"/>
    <w:rsid w:val="00AD0E59"/>
    <w:rsid w:val="00AD6E92"/>
    <w:rsid w:val="00AD6F0F"/>
    <w:rsid w:val="00AE0A3B"/>
    <w:rsid w:val="00AF1554"/>
    <w:rsid w:val="00AF29D7"/>
    <w:rsid w:val="00AF4F10"/>
    <w:rsid w:val="00B24F16"/>
    <w:rsid w:val="00B33E6F"/>
    <w:rsid w:val="00B34F87"/>
    <w:rsid w:val="00B40340"/>
    <w:rsid w:val="00B424C4"/>
    <w:rsid w:val="00B4298A"/>
    <w:rsid w:val="00B44BC2"/>
    <w:rsid w:val="00B543CC"/>
    <w:rsid w:val="00B55C0F"/>
    <w:rsid w:val="00B61652"/>
    <w:rsid w:val="00B622FA"/>
    <w:rsid w:val="00B6765F"/>
    <w:rsid w:val="00B7629B"/>
    <w:rsid w:val="00B83340"/>
    <w:rsid w:val="00B84D4D"/>
    <w:rsid w:val="00B96928"/>
    <w:rsid w:val="00BA21A3"/>
    <w:rsid w:val="00BA23F9"/>
    <w:rsid w:val="00BB1AD6"/>
    <w:rsid w:val="00BD13D1"/>
    <w:rsid w:val="00BD31D1"/>
    <w:rsid w:val="00BD5B34"/>
    <w:rsid w:val="00BD6AAA"/>
    <w:rsid w:val="00BD7564"/>
    <w:rsid w:val="00BE13C7"/>
    <w:rsid w:val="00BE370C"/>
    <w:rsid w:val="00BF7B8F"/>
    <w:rsid w:val="00C01888"/>
    <w:rsid w:val="00C12C39"/>
    <w:rsid w:val="00C14F15"/>
    <w:rsid w:val="00C171E1"/>
    <w:rsid w:val="00C174EF"/>
    <w:rsid w:val="00C21669"/>
    <w:rsid w:val="00C2420B"/>
    <w:rsid w:val="00C26222"/>
    <w:rsid w:val="00C302A8"/>
    <w:rsid w:val="00C5102A"/>
    <w:rsid w:val="00C708E2"/>
    <w:rsid w:val="00C7447C"/>
    <w:rsid w:val="00C84CAC"/>
    <w:rsid w:val="00C90EB4"/>
    <w:rsid w:val="00C95EE2"/>
    <w:rsid w:val="00CA0BE5"/>
    <w:rsid w:val="00CA73A6"/>
    <w:rsid w:val="00CB3963"/>
    <w:rsid w:val="00CB48A9"/>
    <w:rsid w:val="00CC4C4A"/>
    <w:rsid w:val="00CD1762"/>
    <w:rsid w:val="00CF076D"/>
    <w:rsid w:val="00CF28BE"/>
    <w:rsid w:val="00D03DA9"/>
    <w:rsid w:val="00D04923"/>
    <w:rsid w:val="00D0761E"/>
    <w:rsid w:val="00D20602"/>
    <w:rsid w:val="00D4658F"/>
    <w:rsid w:val="00D47CBF"/>
    <w:rsid w:val="00D53B72"/>
    <w:rsid w:val="00D55B98"/>
    <w:rsid w:val="00D560B3"/>
    <w:rsid w:val="00D63820"/>
    <w:rsid w:val="00D65E94"/>
    <w:rsid w:val="00D8447D"/>
    <w:rsid w:val="00D87BB2"/>
    <w:rsid w:val="00D95A2C"/>
    <w:rsid w:val="00D97279"/>
    <w:rsid w:val="00DC262F"/>
    <w:rsid w:val="00DC70C1"/>
    <w:rsid w:val="00DD3764"/>
    <w:rsid w:val="00DF02DF"/>
    <w:rsid w:val="00E013F3"/>
    <w:rsid w:val="00E024A9"/>
    <w:rsid w:val="00E0569F"/>
    <w:rsid w:val="00E10B54"/>
    <w:rsid w:val="00E14AE0"/>
    <w:rsid w:val="00E2010A"/>
    <w:rsid w:val="00E20D5A"/>
    <w:rsid w:val="00E233B8"/>
    <w:rsid w:val="00E32B04"/>
    <w:rsid w:val="00E361A1"/>
    <w:rsid w:val="00E42FAB"/>
    <w:rsid w:val="00E51C1B"/>
    <w:rsid w:val="00E5221E"/>
    <w:rsid w:val="00E522DB"/>
    <w:rsid w:val="00E52460"/>
    <w:rsid w:val="00E55CE4"/>
    <w:rsid w:val="00E5726D"/>
    <w:rsid w:val="00E60634"/>
    <w:rsid w:val="00E61FD7"/>
    <w:rsid w:val="00E70FB0"/>
    <w:rsid w:val="00E85DC4"/>
    <w:rsid w:val="00E86CE4"/>
    <w:rsid w:val="00E94166"/>
    <w:rsid w:val="00EA2346"/>
    <w:rsid w:val="00EB57AB"/>
    <w:rsid w:val="00EB6B04"/>
    <w:rsid w:val="00EC258F"/>
    <w:rsid w:val="00EC5C4D"/>
    <w:rsid w:val="00EC7B9A"/>
    <w:rsid w:val="00ED3192"/>
    <w:rsid w:val="00ED7B7D"/>
    <w:rsid w:val="00EE094F"/>
    <w:rsid w:val="00EE17B1"/>
    <w:rsid w:val="00EE7B08"/>
    <w:rsid w:val="00EF21C6"/>
    <w:rsid w:val="00EF2766"/>
    <w:rsid w:val="00F00578"/>
    <w:rsid w:val="00F04547"/>
    <w:rsid w:val="00F07057"/>
    <w:rsid w:val="00F127AF"/>
    <w:rsid w:val="00F2621E"/>
    <w:rsid w:val="00F32BC6"/>
    <w:rsid w:val="00F644EC"/>
    <w:rsid w:val="00F83B5E"/>
    <w:rsid w:val="00F8409E"/>
    <w:rsid w:val="00F87F75"/>
    <w:rsid w:val="00FA4112"/>
    <w:rsid w:val="00FA44BB"/>
    <w:rsid w:val="00FB3DFD"/>
    <w:rsid w:val="00FC1ACC"/>
    <w:rsid w:val="00FE437E"/>
    <w:rsid w:val="00FF034B"/>
    <w:rsid w:val="00FF29F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923"/>
    <w:rPr>
      <w:rFonts w:ascii="Arial" w:hAnsi="Arial"/>
      <w:sz w:val="18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11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CarcterCarcter">
    <w:name w:val="Char Char1 Carácter Carácter Char Char Carácter Carácte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F87F75"/>
    <w:rPr>
      <w:rFonts w:ascii="GillSans" w:hAnsi="GillSans"/>
      <w:sz w:val="24"/>
      <w:lang w:val="pt-PT" w:eastAsia="pt-PT"/>
    </w:rPr>
  </w:style>
  <w:style w:type="character" w:styleId="Emphasis">
    <w:name w:val="Emphasis"/>
    <w:qFormat/>
    <w:rsid w:val="00991244"/>
    <w:rPr>
      <w:i/>
      <w:iCs/>
    </w:rPr>
  </w:style>
  <w:style w:type="character" w:styleId="Hyperlink">
    <w:name w:val="Hyperlink"/>
    <w:uiPriority w:val="99"/>
    <w:unhideWhenUsed/>
    <w:rsid w:val="00111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923"/>
    <w:rPr>
      <w:rFonts w:ascii="Arial" w:hAnsi="Arial"/>
      <w:sz w:val="18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11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CarcterCarcter">
    <w:name w:val="Char Char1 Carácter Carácter Char Char Carácter Carácte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styleId="Revision">
    <w:name w:val="Revision"/>
    <w:hidden/>
    <w:uiPriority w:val="99"/>
    <w:semiHidden/>
    <w:rsid w:val="00F87F75"/>
    <w:rPr>
      <w:rFonts w:ascii="GillSans" w:hAnsi="GillSans"/>
      <w:sz w:val="24"/>
      <w:lang w:val="pt-PT" w:eastAsia="pt-PT"/>
    </w:rPr>
  </w:style>
  <w:style w:type="character" w:styleId="Emphasis">
    <w:name w:val="Emphasis"/>
    <w:qFormat/>
    <w:rsid w:val="00991244"/>
    <w:rPr>
      <w:i/>
      <w:iCs/>
    </w:rPr>
  </w:style>
  <w:style w:type="character" w:styleId="Hyperlink">
    <w:name w:val="Hyperlink"/>
    <w:uiPriority w:val="99"/>
    <w:unhideWhenUsed/>
    <w:rsid w:val="0011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drh.ist.utl.pt/files/Lei_7_2009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1_v5_ii_horario_trabalho_trabalhador_estudan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a11_v5_ii_horario_trabalho_trabalhador_estudante.dot</Template>
  <TotalTime>0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2237</CharactersWithSpaces>
  <SharedDoc>false</SharedDoc>
  <HLinks>
    <vt:vector size="6" baseType="variant">
      <vt:variant>
        <vt:i4>2424869</vt:i4>
      </vt:variant>
      <vt:variant>
        <vt:i4>24</vt:i4>
      </vt:variant>
      <vt:variant>
        <vt:i4>0</vt:i4>
      </vt:variant>
      <vt:variant>
        <vt:i4>5</vt:i4>
      </vt:variant>
      <vt:variant>
        <vt:lpwstr>http://drh.ist.utl.pt/files/Lei_7_2009.pdf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subject/>
  <dc:creator>Ana Paula Silva</dc:creator>
  <cp:keywords/>
  <cp:lastModifiedBy>Ana Paula Silva</cp:lastModifiedBy>
  <cp:revision>1</cp:revision>
  <cp:lastPrinted>2011-06-09T10:25:00Z</cp:lastPrinted>
  <dcterms:created xsi:type="dcterms:W3CDTF">2017-01-05T15:13:00Z</dcterms:created>
  <dcterms:modified xsi:type="dcterms:W3CDTF">2017-01-05T15:13:00Z</dcterms:modified>
</cp:coreProperties>
</file>